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TUẦN 17: Từ 27/12/2021 đến 01</w:t>
      </w: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/</w:t>
      </w: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01/2022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ĐỀ CƯƠNG ÔN TẬP HỌC KỲ I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FF0000"/>
          <w:sz w:val="28"/>
          <w:szCs w:val="28"/>
          <w:lang w:eastAsia="vi-VN"/>
        </w:rPr>
        <w:t>Bộ môn: Tin học 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1: Chương trình bảng tính có tính năng đặc biệt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Chuyên thực hiện các tính toán.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2: Nhu cầu xử lí thông tin dạng bảng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Dễ so sánh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3: Chương trình bảng tính, ngoài chức năng tính toán còn có chức năng: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Tạo biểu đồ.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4: Đâu là biểu tượng dùng để khởi động chương trình bảng tính Excel?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12700</wp:posOffset>
            </wp:positionV>
            <wp:extent cx="316230" cy="294005"/>
            <wp:effectExtent l="0" t="0" r="1270" b="10795"/>
            <wp:wrapThrough wrapText="bothSides">
              <wp:wrapPolygon>
                <wp:start x="0" y="1073"/>
                <wp:lineTo x="0" y="21600"/>
                <wp:lineTo x="20819" y="21600"/>
                <wp:lineTo x="20819" y="1073"/>
                <wp:lineTo x="0" y="1073"/>
              </wp:wrapPolygon>
            </wp:wrapThrough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62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Đáp án: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5: Để khởi động chương trình bảng tính excel, ta thực hiện: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Nháy đúp chuột lên biểu tượng Excel.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6: Trong màn hình Excel, ngoài bảng chọn File và các dải lệnh giống Word thì màn hình Excel còn có: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Trang tính, thanh công thức, các dải lệnh Formulas và bảng chọn Data.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7: Trên trang tính, muốn nhập dữ liệu vào ô tính, đầu tiên ta thực hiện thao tác: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Nháy chuột chọn ô cần nhập.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8: Trên trang tính, sau khi gõ dữ liệu từ bàn phím xong, ta nhấn phím: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Enter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9: Trên trang tính, các ký tự chữ cái A,B,C,….được gọi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Tên cột.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10: Trên trang tính, dãy số thứ tự 1,2,3,…..được gọi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Tên hàng.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11: Trong chương trình bảng tính, khi mở một bảng tính mới thường có: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Ba trang tính trống.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12: Các thành phần chính trên trang tính gồm có: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Hộp tên, Khối, Thanh công thức.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13: Trên trang tính, hộp tên hiển thị D6 cho ta biết: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địa chỉ của ô tại cột D hàng 6.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14: Trên trang tính, một nhóm các ô liền kề nhau tạo thành hình chữ nhật gọi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Khối ô.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15: Trong chương trình bảng tính, người ta viết C3:D5 có nghĩa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Các ô từ ô C3 đến ô D5.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16: Trong chương trình bảng tính, ký hiệu khối ô từ ô D2 đến ô F6, ta viết: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D2:F6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17: Trong chương trình bảng tính, khối ô A3:C4 là gồm các ô: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là các ô A3,A4,B3,B4,C3 và C4.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18: Trong chương trình bảng tính, thanh công thức cho biết: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Dữ liệu hoặc công thức của ô được chọn.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19: Trong chương trình bảng tính, các kiểu dữ liệu cơ bản gồm: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Kiểu số và kiểu kí tự.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20: Trên trang tính, để chọn cột C ta thực hiện thao tác nào nhanh nhất?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Nháy chuột tên cột C.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21: Trong Excel, Các kí hiệu dùng để kí hiệu các phép toán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+ - * /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22: Thông thường trong Excel, dấu phẩy (,) được dùng để phân cách hàng nghìn, hàng triệu…, dấu chấm (.) để phân cách phần nguyên và phần thập phân.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Đúng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23: Khi gõ công thức vào một ô, kí tự đầu tiên phải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Dấu bằng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24: Giả sử cần tính tổng giá trị của các ô B2 và E4, sau đó nhân với giá trị trong ô C2.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án:=(E4+B2)*C2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25: Sắp xếp theo đúng thứ tự các bước nhập công thức vào ô tính: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Nhấn Enter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Nhập công thức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Gõ dấu =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Chọn ô tính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4; 3; 2; 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26: Nếu trong 1 ô tính có các ký hiệu ########, điều đó có nghĩa là?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Ô tính đó có độ rộng hẹp nên không hiển thị hết chữ số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27: Hàm AVERAGE là hàm dùng để: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Tìm số trung bình cộng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28: Để tính giá trị trung bình của ô A1, B1, C1 các cách tính nào sau đâu là đúng: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=Average(A1,B1,C1)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29: Cho hàm =Sum(A5:A10) để thực hiện?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Tính tổng từ ô A5 đến ô A10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30: Để thoát khỏi màn hình EXCEL ta chọn cách nào đây?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File/Exit 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31: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Kết quả của hàm sau: =SUM(A1:A3,4), trong đó: A1= 5; A2=39; A3=52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Đáp án: </w:t>
      </w:r>
      <w:r>
        <w:rPr>
          <w:rFonts w:hint="default" w:ascii="Times New Roman" w:hAnsi="Times New Roman" w:cs="Times New Roman"/>
          <w:sz w:val="28"/>
          <w:szCs w:val="28"/>
        </w:rPr>
        <w:t>100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32: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Giả sử trong các ô A1, B1, C1 lần lượt chứa các số: 8, 19, 13. Kết quả của hàm </w:t>
      </w:r>
      <w:r>
        <w:rPr>
          <w:rFonts w:hint="default" w:ascii="Times New Roman" w:hAnsi="Times New Roman" w:cs="Times New Roman"/>
          <w:sz w:val="28"/>
          <w:szCs w:val="28"/>
        </w:rPr>
        <w:t>=Average(A1,B1,C1,4) sẽ là: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Đáp án: </w:t>
      </w:r>
      <w:r>
        <w:rPr>
          <w:rFonts w:hint="default" w:ascii="Times New Roman" w:hAnsi="Times New Roman" w:cs="Times New Roman"/>
          <w:sz w:val="28"/>
          <w:szCs w:val="28"/>
        </w:rPr>
        <w:t>11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33: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Kết quả của hàm sau: =MAX(A1,A5), trong đó: A1=5, A2=8; A3=1; A4=10; A5=2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cs="Times New Roman"/>
          <w:sz w:val="28"/>
          <w:szCs w:val="28"/>
        </w:rPr>
        <w:t xml:space="preserve"> 10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34: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Trong Excel, giả sử một ô tính được nhập nội dung: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=SUM(1,2)+MAX(3,4)+MIN(5,6) Vậy kết quả của ô tính là bao nhiêu sau khi ấn phím Enter?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cs="Times New Roman"/>
          <w:sz w:val="28"/>
          <w:szCs w:val="28"/>
        </w:rPr>
        <w:t xml:space="preserve"> 12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35: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Trên trang tính, muốn thực hiện thao tác điều chỉnh độ rộng của cột khi: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Đáp án: </w:t>
      </w:r>
      <w:r>
        <w:rPr>
          <w:rFonts w:hint="default" w:ascii="Times New Roman" w:hAnsi="Times New Roman" w:cs="Times New Roman"/>
          <w:sz w:val="28"/>
          <w:szCs w:val="28"/>
        </w:rPr>
        <w:t>Cột không chứa hết dữ liệu hoặc dữ liệu quá ít.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36: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Trên trang tính, để điều chỉnh độ rộng của cột vừa khít với dữ liệu, ta thực hiện: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Đ</w:t>
      </w:r>
      <w:r>
        <w:rPr>
          <w:rFonts w:hint="default" w:ascii="Times New Roman" w:hAnsi="Times New Roman" w:cs="Times New Roman"/>
          <w:sz w:val="28"/>
          <w:szCs w:val="28"/>
        </w:rPr>
        <w:t>ưa chuột đến đường biên bên phải của tên cột và nháy đúp chuột.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37: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Để thay đổi font chữ trang tính ta nút lệnh nào dưới đây ?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</w:t>
      </w: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400685</wp:posOffset>
            </wp:positionV>
            <wp:extent cx="1295400" cy="238125"/>
            <wp:effectExtent l="0" t="0" r="0" b="9525"/>
            <wp:wrapTopAndBottom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ình ảnh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38: 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Trên trang tính, tại ô A1=5;B1=10; tại C1=A1+B1, sao chép công thức tại ô C1 sang ô D1, thì công thức tại ô D1 là: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cs="Times New Roman"/>
          <w:sz w:val="28"/>
          <w:szCs w:val="28"/>
        </w:rPr>
        <w:t xml:space="preserve"> B1+C1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39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Trên trang tính, muốn chèn thêm một cột trống trước cột E, ta thực hiện: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N</w:t>
      </w:r>
      <w:r>
        <w:rPr>
          <w:rFonts w:hint="default" w:ascii="Times New Roman" w:hAnsi="Times New Roman" w:cs="Times New Roman"/>
          <w:sz w:val="28"/>
          <w:szCs w:val="28"/>
        </w:rPr>
        <w:t xml:space="preserve">háy chuột chọn cột E và nhấp phải chuột chọn lệnh Insert 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40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Trên trang tính, muốn xóa cột D, ta thực hiện: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Đáp án: </w:t>
      </w:r>
      <w:r>
        <w:rPr>
          <w:rFonts w:hint="default" w:ascii="Times New Roman" w:hAnsi="Times New Roman" w:cs="Times New Roman"/>
          <w:sz w:val="28"/>
          <w:szCs w:val="28"/>
        </w:rPr>
        <w:t xml:space="preserve">Nháy chuột chọn cột D và nhấp phải chuột chọn lệnh Delete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41: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Để căn dữ liệu vào giữa nhiều ô tính ta sử dụng nút lệnh: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Đáp án: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495935" cy="393700"/>
            <wp:effectExtent l="0" t="0" r="0" b="6350"/>
            <wp:docPr id="41" name="Hình ảnh 41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ình ảnh 41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3" t="70112" r="-19532" b="-1085"/>
                    <a:stretch>
                      <a:fillRect/>
                    </a:stretch>
                  </pic:blipFill>
                  <pic:spPr>
                    <a:xfrm>
                      <a:off x="0" y="0"/>
                      <a:ext cx="496956" cy="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 xml:space="preserve">Câu 42: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Trong ô B3 có chứa số 8.34, chọn ô B3 và nháy hai lần vào nút lệnh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335280" cy="286385"/>
            <wp:effectExtent l="0" t="0" r="7620" b="0"/>
            <wp:docPr id="45" name="Hình ảnh 45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Hình ảnh 45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thì kết quả trong ô B3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8.3400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 xml:space="preserve">Câu 43: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Để giảm bớt một chữ số thập phân ta nháy vào nút lệnh: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483870" cy="438785"/>
            <wp:effectExtent l="0" t="0" r="0" b="0"/>
            <wp:docPr id="42" name="Hình ảnh 42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Hình ảnh 42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3" t="68533" r="-9700" b="-7255"/>
                    <a:stretch>
                      <a:fillRect/>
                    </a:stretch>
                  </pic:blipFill>
                  <pic:spPr>
                    <a:xfrm>
                      <a:off x="0" y="0"/>
                      <a:ext cx="484507" cy="43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44: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Trong ô B3 có chứa số 6.45, chọn ô B3 và nháy hai lần vào nút lệnh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359410" cy="298450"/>
            <wp:effectExtent l="0" t="0" r="2540" b="6350"/>
            <wp:docPr id="43" name="Hình ảnh 43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ình ảnh 43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thì kết quả trong ô B3 là: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 6.5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45: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Trong các nút lệnh dưới đây,  nút lệnh dùng để thay đổi cỡ chữ: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15" name="Ảnh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̉nh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46: Trong các nút lệnh dưới đây,  nút lệnh dùng để thay đổi màu chữ: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/>
        <w:jc w:val="both"/>
        <w:textAlignment w:val="auto"/>
        <w:rPr>
          <w:rStyle w:val="12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0" name="Ảnh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̉nh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sz w:val="28"/>
          <w:szCs w:val="28"/>
        </w:rPr>
        <w:t>Câu 47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Trên trang tính, để sao chép hay di chuyển dữ liệu em sử dụng các lệnh: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Đáp án:</w:t>
      </w:r>
      <w:r>
        <w:rPr>
          <w:rFonts w:hint="default" w:ascii="Times New Roman" w:hAnsi="Times New Roman" w:cs="Times New Roman"/>
          <w:sz w:val="28"/>
          <w:szCs w:val="28"/>
        </w:rPr>
        <w:t xml:space="preserve"> Copy hoặc Cut và Paste trong nhóm lệnh Clipboard trên dải lệnh Home.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FF0000"/>
          <w:sz w:val="28"/>
          <w:szCs w:val="28"/>
          <w:lang w:eastAsia="en-GB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DẶN DÒ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:</w:t>
      </w:r>
    </w:p>
    <w:p>
      <w:pPr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- Các em học thuộc các nội dung ôn tập HKI và làm bài tập đăng trên trang K12Online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- Nộp giáo viên chậm nhất trước trước 17h00 thứ 7 ngày 01/01/2022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tabs>
          <w:tab w:val="left" w:pos="360"/>
          <w:tab w:val="left" w:pos="540"/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/>
        <w:jc w:val="both"/>
        <w:textAlignment w:val="auto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val="nl-NL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1850" w:h="16783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F"/>
    <w:rsid w:val="00032BB7"/>
    <w:rsid w:val="00037EB3"/>
    <w:rsid w:val="00044621"/>
    <w:rsid w:val="00050C3E"/>
    <w:rsid w:val="00067FA5"/>
    <w:rsid w:val="00087108"/>
    <w:rsid w:val="000A1FF2"/>
    <w:rsid w:val="000A58F6"/>
    <w:rsid w:val="000A5CAA"/>
    <w:rsid w:val="000C7860"/>
    <w:rsid w:val="00107281"/>
    <w:rsid w:val="0012290B"/>
    <w:rsid w:val="00196938"/>
    <w:rsid w:val="001A6DD2"/>
    <w:rsid w:val="001F6EAD"/>
    <w:rsid w:val="00211A21"/>
    <w:rsid w:val="0021741F"/>
    <w:rsid w:val="00244103"/>
    <w:rsid w:val="00244448"/>
    <w:rsid w:val="00251557"/>
    <w:rsid w:val="0026096A"/>
    <w:rsid w:val="002A29A3"/>
    <w:rsid w:val="002B1F70"/>
    <w:rsid w:val="002B5D6C"/>
    <w:rsid w:val="002C023F"/>
    <w:rsid w:val="002C32D4"/>
    <w:rsid w:val="00303557"/>
    <w:rsid w:val="003456EB"/>
    <w:rsid w:val="003A571F"/>
    <w:rsid w:val="003A5ACE"/>
    <w:rsid w:val="003B7315"/>
    <w:rsid w:val="003E1424"/>
    <w:rsid w:val="00425B9C"/>
    <w:rsid w:val="00460820"/>
    <w:rsid w:val="004739DE"/>
    <w:rsid w:val="004A2DCD"/>
    <w:rsid w:val="004B2892"/>
    <w:rsid w:val="004B415C"/>
    <w:rsid w:val="004C4296"/>
    <w:rsid w:val="004F50B3"/>
    <w:rsid w:val="004F6928"/>
    <w:rsid w:val="004F77F9"/>
    <w:rsid w:val="00542934"/>
    <w:rsid w:val="005454A0"/>
    <w:rsid w:val="00545FD0"/>
    <w:rsid w:val="00550F9E"/>
    <w:rsid w:val="005806B2"/>
    <w:rsid w:val="00590726"/>
    <w:rsid w:val="005E547C"/>
    <w:rsid w:val="005E5E91"/>
    <w:rsid w:val="0060544E"/>
    <w:rsid w:val="00610294"/>
    <w:rsid w:val="00647192"/>
    <w:rsid w:val="006750CE"/>
    <w:rsid w:val="006973D8"/>
    <w:rsid w:val="006A28B4"/>
    <w:rsid w:val="006C3C48"/>
    <w:rsid w:val="006D028E"/>
    <w:rsid w:val="006F7910"/>
    <w:rsid w:val="00702FBF"/>
    <w:rsid w:val="00705127"/>
    <w:rsid w:val="00725C65"/>
    <w:rsid w:val="00736A03"/>
    <w:rsid w:val="00751A52"/>
    <w:rsid w:val="00752A7B"/>
    <w:rsid w:val="007942F4"/>
    <w:rsid w:val="007C2183"/>
    <w:rsid w:val="008B6118"/>
    <w:rsid w:val="008B7026"/>
    <w:rsid w:val="008F0729"/>
    <w:rsid w:val="008F3E67"/>
    <w:rsid w:val="00910F9D"/>
    <w:rsid w:val="00921570"/>
    <w:rsid w:val="009305D6"/>
    <w:rsid w:val="0094683D"/>
    <w:rsid w:val="00987168"/>
    <w:rsid w:val="00991A82"/>
    <w:rsid w:val="009931FF"/>
    <w:rsid w:val="00A173FE"/>
    <w:rsid w:val="00A57F7E"/>
    <w:rsid w:val="00AC190E"/>
    <w:rsid w:val="00B309F8"/>
    <w:rsid w:val="00B63BE5"/>
    <w:rsid w:val="00B63D58"/>
    <w:rsid w:val="00B673ED"/>
    <w:rsid w:val="00B82ABF"/>
    <w:rsid w:val="00BE2E2D"/>
    <w:rsid w:val="00BF691F"/>
    <w:rsid w:val="00C54A3A"/>
    <w:rsid w:val="00C57B00"/>
    <w:rsid w:val="00C81B3C"/>
    <w:rsid w:val="00C850BF"/>
    <w:rsid w:val="00C87811"/>
    <w:rsid w:val="00D36B75"/>
    <w:rsid w:val="00D43118"/>
    <w:rsid w:val="00D505B1"/>
    <w:rsid w:val="00D640BE"/>
    <w:rsid w:val="00D65A38"/>
    <w:rsid w:val="00D7291E"/>
    <w:rsid w:val="00D733A1"/>
    <w:rsid w:val="00D7356F"/>
    <w:rsid w:val="00D75BCB"/>
    <w:rsid w:val="00D76597"/>
    <w:rsid w:val="00D76D4A"/>
    <w:rsid w:val="00D9720B"/>
    <w:rsid w:val="00D976C3"/>
    <w:rsid w:val="00DB1487"/>
    <w:rsid w:val="00DB6BE3"/>
    <w:rsid w:val="00DC2EF8"/>
    <w:rsid w:val="00DC65B9"/>
    <w:rsid w:val="00DD6A73"/>
    <w:rsid w:val="00DE4F8D"/>
    <w:rsid w:val="00DF2E60"/>
    <w:rsid w:val="00E51FFE"/>
    <w:rsid w:val="00E65C4C"/>
    <w:rsid w:val="00E916D2"/>
    <w:rsid w:val="00EB1A34"/>
    <w:rsid w:val="00EE7DA2"/>
    <w:rsid w:val="00F23DF1"/>
    <w:rsid w:val="00F551FA"/>
    <w:rsid w:val="00F63093"/>
    <w:rsid w:val="00F75C21"/>
    <w:rsid w:val="00F76317"/>
    <w:rsid w:val="00FC1111"/>
    <w:rsid w:val="00FC29CE"/>
    <w:rsid w:val="00FD6E2E"/>
    <w:rsid w:val="00FE13E4"/>
    <w:rsid w:val="03050CA8"/>
    <w:rsid w:val="03E84A0F"/>
    <w:rsid w:val="04812852"/>
    <w:rsid w:val="0644671A"/>
    <w:rsid w:val="072A77DC"/>
    <w:rsid w:val="07827416"/>
    <w:rsid w:val="08CA54D8"/>
    <w:rsid w:val="0E861E49"/>
    <w:rsid w:val="114D45DC"/>
    <w:rsid w:val="118F4814"/>
    <w:rsid w:val="15B839B8"/>
    <w:rsid w:val="1652230F"/>
    <w:rsid w:val="1799643D"/>
    <w:rsid w:val="18BD4448"/>
    <w:rsid w:val="18D165E0"/>
    <w:rsid w:val="1B872A58"/>
    <w:rsid w:val="1BD85E2E"/>
    <w:rsid w:val="1D4A70FA"/>
    <w:rsid w:val="23225CEA"/>
    <w:rsid w:val="24976248"/>
    <w:rsid w:val="29D7133F"/>
    <w:rsid w:val="3118459C"/>
    <w:rsid w:val="31AC4104"/>
    <w:rsid w:val="32106FDD"/>
    <w:rsid w:val="3213373E"/>
    <w:rsid w:val="32CD540D"/>
    <w:rsid w:val="34221E92"/>
    <w:rsid w:val="36F640BD"/>
    <w:rsid w:val="3ACA7337"/>
    <w:rsid w:val="3B0012DC"/>
    <w:rsid w:val="3B6540CC"/>
    <w:rsid w:val="3C2F3086"/>
    <w:rsid w:val="3DD9486D"/>
    <w:rsid w:val="3E1D5959"/>
    <w:rsid w:val="43215369"/>
    <w:rsid w:val="43271E37"/>
    <w:rsid w:val="443565E7"/>
    <w:rsid w:val="44744679"/>
    <w:rsid w:val="448C6ACA"/>
    <w:rsid w:val="44FE2B19"/>
    <w:rsid w:val="459C6F06"/>
    <w:rsid w:val="4642450B"/>
    <w:rsid w:val="47A03AED"/>
    <w:rsid w:val="487E07BA"/>
    <w:rsid w:val="4BC0436E"/>
    <w:rsid w:val="4CF74068"/>
    <w:rsid w:val="4D0F65B7"/>
    <w:rsid w:val="4E7D6D09"/>
    <w:rsid w:val="50E1335F"/>
    <w:rsid w:val="51280AC0"/>
    <w:rsid w:val="55530C3C"/>
    <w:rsid w:val="58255E64"/>
    <w:rsid w:val="59597EA9"/>
    <w:rsid w:val="59650D41"/>
    <w:rsid w:val="5BFF550D"/>
    <w:rsid w:val="5F41635E"/>
    <w:rsid w:val="5FC773B1"/>
    <w:rsid w:val="6103309F"/>
    <w:rsid w:val="61770490"/>
    <w:rsid w:val="6372247D"/>
    <w:rsid w:val="63B51B6F"/>
    <w:rsid w:val="6E933AA8"/>
    <w:rsid w:val="6EB97530"/>
    <w:rsid w:val="6F063E1D"/>
    <w:rsid w:val="76A23E2E"/>
    <w:rsid w:val="770E1F88"/>
    <w:rsid w:val="785E57D6"/>
    <w:rsid w:val="7886493B"/>
    <w:rsid w:val="7AB13B18"/>
    <w:rsid w:val="7D5A55E7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SimSun" w:hAnsi="SimSun" w:eastAsia="SimSun"/>
      <w:b/>
      <w:bCs/>
      <w:kern w:val="44"/>
      <w:sz w:val="48"/>
      <w:szCs w:val="48"/>
      <w:lang w:eastAsia="zh-CN"/>
    </w:rPr>
  </w:style>
  <w:style w:type="paragraph" w:styleId="3">
    <w:name w:val="heading 3"/>
    <w:basedOn w:val="1"/>
    <w:next w:val="1"/>
    <w:qFormat/>
    <w:uiPriority w:val="1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spacing w:after="0" w:line="240" w:lineRule="auto"/>
    </w:pPr>
    <w:rPr>
      <w:rFonts w:ascii=".VnTimeH" w:hAnsi=".VnTimeH"/>
      <w:b/>
      <w:sz w:val="24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SimHei"/>
      <w:szCs w:val="24"/>
    </w:rPr>
  </w:style>
  <w:style w:type="character" w:styleId="9">
    <w:name w:val="Emphasis"/>
    <w:basedOn w:val="8"/>
    <w:qFormat/>
    <w:uiPriority w:val="20"/>
    <w:rPr>
      <w:rFonts w:ascii="Arial" w:hAnsi="Arial" w:cs="Arial"/>
      <w:i/>
      <w:iCs/>
      <w:sz w:val="24"/>
      <w:szCs w:val="24"/>
    </w:rPr>
  </w:style>
  <w:style w:type="character" w:styleId="10">
    <w:name w:val="Hyperlink"/>
    <w:basedOn w:val="8"/>
    <w:semiHidden/>
    <w:qFormat/>
    <w:uiPriority w:val="99"/>
    <w:rPr>
      <w:rFonts w:ascii="Arial" w:hAnsi="Arial" w:cs="Arial"/>
      <w:color w:val="0563C1"/>
      <w:sz w:val="24"/>
      <w:szCs w:val="24"/>
      <w:u w:val="single"/>
    </w:rPr>
  </w:style>
  <w:style w:type="character" w:styleId="11">
    <w:name w:val="page number"/>
    <w:basedOn w:val="8"/>
    <w:uiPriority w:val="0"/>
    <w:rPr>
      <w:rFonts w:ascii="Arial" w:hAnsi="Arial" w:cs="Arial"/>
      <w:sz w:val="24"/>
      <w:szCs w:val="24"/>
    </w:rPr>
  </w:style>
  <w:style w:type="character" w:styleId="12">
    <w:name w:val="Strong"/>
    <w:basedOn w:val="8"/>
    <w:qFormat/>
    <w:uiPriority w:val="22"/>
    <w:rPr>
      <w:rFonts w:ascii="Arial" w:hAnsi="Arial" w:cs="Arial"/>
      <w:b/>
      <w:bCs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Đầu trang Char"/>
    <w:basedOn w:val="8"/>
    <w:link w:val="6"/>
    <w:uiPriority w:val="99"/>
    <w:rPr>
      <w:rFonts w:ascii="Arial" w:hAnsi="Arial" w:cs="Arial"/>
      <w:sz w:val="24"/>
      <w:szCs w:val="24"/>
    </w:rPr>
  </w:style>
  <w:style w:type="character" w:customStyle="1" w:styleId="16">
    <w:name w:val="Chân trang Char"/>
    <w:basedOn w:val="8"/>
    <w:link w:val="5"/>
    <w:qFormat/>
    <w:uiPriority w:val="99"/>
    <w:rPr>
      <w:rFonts w:ascii="Arial" w:hAnsi="Arial" w:cs="Arial"/>
      <w:sz w:val="24"/>
      <w:szCs w:val="24"/>
    </w:rPr>
  </w:style>
  <w:style w:type="paragraph" w:customStyle="1" w:styleId="17">
    <w:name w:val="_Style 8"/>
    <w:basedOn w:val="1"/>
    <w:semiHidden/>
    <w:qFormat/>
    <w:uiPriority w:val="0"/>
    <w:pPr>
      <w:spacing w:line="240" w:lineRule="exact"/>
    </w:pPr>
    <w:rPr>
      <w:rFonts w:ascii="Arial" w:hAnsi="Arial" w:cs="Arial"/>
      <w:sz w:val="24"/>
      <w:szCs w:val="24"/>
    </w:rPr>
  </w:style>
  <w:style w:type="paragraph" w:customStyle="1" w:styleId="18">
    <w:name w:val="List Paragraph1"/>
    <w:basedOn w:val="1"/>
    <w:qFormat/>
    <w:uiPriority w:val="34"/>
    <w:pPr>
      <w:ind w:left="720"/>
      <w:contextualSpacing/>
    </w:pPr>
  </w:style>
  <w:style w:type="character" w:customStyle="1" w:styleId="19">
    <w:name w:val="Thân Văn bản Char"/>
    <w:link w:val="4"/>
    <w:qFormat/>
    <w:locked/>
    <w:uiPriority w:val="0"/>
    <w:rPr>
      <w:rFonts w:ascii=".VnTimeH" w:hAnsi=".VnTimeH"/>
      <w:b/>
      <w:sz w:val="24"/>
      <w:lang w:val="en-US" w:eastAsia="en-US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vi-VN" w:eastAsia="vi-VN"/>
    </w:rPr>
  </w:style>
  <w:style w:type="character" w:customStyle="1" w:styleId="22">
    <w:name w:val="Thân Văn bản Char1"/>
    <w:basedOn w:val="8"/>
    <w:uiPriority w:val="1"/>
    <w:rPr>
      <w:sz w:val="22"/>
      <w:szCs w:val="22"/>
      <w:lang w:val="en-US" w:eastAsia="en-US"/>
    </w:rPr>
  </w:style>
  <w:style w:type="paragraph" w:styleId="23">
    <w:name w:val="List Paragraph"/>
    <w:basedOn w:val="1"/>
    <w:link w:val="24"/>
    <w:qFormat/>
    <w:uiPriority w:val="34"/>
    <w:pPr>
      <w:spacing w:after="200" w:line="276" w:lineRule="auto"/>
      <w:ind w:left="720"/>
      <w:contextualSpacing/>
    </w:pPr>
  </w:style>
  <w:style w:type="character" w:customStyle="1" w:styleId="24">
    <w:name w:val="Đoạn của Danh sách Char"/>
    <w:link w:val="23"/>
    <w:qFormat/>
    <w:locked/>
    <w:uiPriority w:val="34"/>
    <w:rPr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1D568-CA43-4753-B894-9C3ACF85F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1</Pages>
  <Words>853</Words>
  <Characters>4864</Characters>
  <Lines>40</Lines>
  <Paragraphs>11</Paragraphs>
  <TotalTime>3</TotalTime>
  <ScaleCrop>false</ScaleCrop>
  <LinksUpToDate>false</LinksUpToDate>
  <CharactersWithSpaces>5706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2021-12-26T00:24:00Z</dcterms:created>
  <dc:creator>VnDoc.com</dc:creator>
  <cp:lastModifiedBy>DELL</cp:lastModifiedBy>
  <dcterms:modified xsi:type="dcterms:W3CDTF">2021-12-26T12:21:48Z</dcterms:modified>
  <dc:title>Đề cương ôn tập học kì 1 môn Tin học 7 năm học 2020 - 2021 - VnDoc.com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